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2" w:type="dxa"/>
        <w:tblInd w:w="-698" w:type="dxa"/>
        <w:tblCellMar>
          <w:left w:w="70" w:type="dxa"/>
          <w:right w:w="70" w:type="dxa"/>
        </w:tblCellMar>
        <w:tblLook w:val="04A0"/>
      </w:tblPr>
      <w:tblGrid>
        <w:gridCol w:w="882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Requerimento para procedimentos no Sistema DOF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79B2" w:rsidRDefault="004479B2" w:rsidP="00FE1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4479B2" w:rsidRDefault="004479B2" w:rsidP="004479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Senhor (a) usuário, anexar todos os documentos no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mesmo arquivo em formato PDF e Protocolar no site da SEDAM através do endereço:  </w:t>
            </w:r>
            <w:hyperlink r:id="rId4" w:history="1">
              <w:r>
                <w:rPr>
                  <w:rStyle w:val="Hyperlink"/>
                </w:rPr>
                <w:t>http://copam.sedam.ro.gov.br/requerimentodof/</w:t>
              </w:r>
            </w:hyperlink>
            <w:r>
              <w:t xml:space="preserve"> </w:t>
            </w:r>
          </w:p>
          <w:p w:rsidR="00FE1CCF" w:rsidRPr="00FE1CCF" w:rsidRDefault="00FE1CCF" w:rsidP="00FE1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1 - Dados do Requerente /</w:t>
            </w:r>
            <w:proofErr w:type="gramEnd"/>
            <w:r w:rsidRPr="00FE1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Empreendimento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Nome/Razão Social: 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Processo:</w:t>
            </w:r>
          </w:p>
        </w:tc>
      </w:tr>
      <w:tr w:rsidR="00FE1CCF" w:rsidRPr="00FE1CCF" w:rsidTr="00FE1CCF">
        <w:trPr>
          <w:trHeight w:val="286"/>
        </w:trPr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CPF/CNPJ: 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Insc</w:t>
            </w:r>
            <w:proofErr w:type="spellEnd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. Estadual: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RG: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Localização da atividade: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Bairro: 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Município:</w:t>
            </w:r>
          </w:p>
        </w:tc>
      </w:tr>
      <w:tr w:rsidR="00FE1CCF" w:rsidRPr="00FE1CCF" w:rsidTr="00FE1CCF">
        <w:trPr>
          <w:trHeight w:val="286"/>
        </w:trPr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CEP: 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Email:</w:t>
            </w:r>
          </w:p>
        </w:tc>
      </w:tr>
      <w:tr w:rsidR="00FE1CCF" w:rsidRPr="00FE1CCF" w:rsidTr="00FE1CCF">
        <w:trPr>
          <w:trHeight w:val="286"/>
        </w:trPr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Tel. Fixo:              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Celular: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 para correspondência:</w:t>
            </w:r>
          </w:p>
        </w:tc>
      </w:tr>
      <w:tr w:rsidR="00FE1CCF" w:rsidRPr="00FE1CCF" w:rsidTr="00FE1CCF">
        <w:trPr>
          <w:trHeight w:val="286"/>
        </w:trPr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Município: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CEP: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2 - Dados do Representante legal/Procurador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E1CCF" w:rsidRPr="00FE1CCF" w:rsidTr="00FE1CCF">
        <w:trPr>
          <w:trHeight w:val="286"/>
        </w:trPr>
        <w:tc>
          <w:tcPr>
            <w:tcW w:w="6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Nome/Razão Social: 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RG: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CPF/CNPJ: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Insc</w:t>
            </w:r>
            <w:proofErr w:type="spellEnd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. Estadual: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Endereço para correspondência: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Bairro: 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Município:</w:t>
            </w:r>
          </w:p>
        </w:tc>
      </w:tr>
      <w:tr w:rsidR="00FE1CCF" w:rsidRPr="00FE1CCF" w:rsidTr="00FE1CCF">
        <w:trPr>
          <w:trHeight w:val="286"/>
        </w:trPr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CEP: 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Email:</w:t>
            </w:r>
          </w:p>
        </w:tc>
      </w:tr>
      <w:tr w:rsidR="00FE1CCF" w:rsidRPr="00FE1CCF" w:rsidTr="00FE1CCF">
        <w:trPr>
          <w:trHeight w:val="286"/>
        </w:trPr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Tel. Fixo: 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Celular: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3 - Procedimento</w:t>
            </w:r>
            <w:proofErr w:type="gramEnd"/>
            <w:r w:rsidRPr="00FE1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solicitado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] Ajuste Administrativo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] Liberação/desbloqueio de pátio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] Liberação de Oferta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] Liberação de Veículo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] Prorrogação de DOF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] Emissão de DOF Especial 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] Suspensão de DOF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] Forçar entrega de DOF 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] Reativação de DOF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] Transferência de Créditos de Reposição Florestal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] Cancelamento de DOF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] Inserção de créditos de Reposição Florestal</w:t>
            </w:r>
          </w:p>
        </w:tc>
      </w:tr>
      <w:tr w:rsidR="00FE1CCF" w:rsidRPr="00FE1CCF" w:rsidTr="00FE1CCF">
        <w:trPr>
          <w:trHeight w:val="286"/>
        </w:trPr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] Homologação de LO ou AUTEX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[   </w:t>
            </w:r>
            <w:proofErr w:type="gramEnd"/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] Outros</w:t>
            </w:r>
          </w:p>
        </w:tc>
      </w:tr>
      <w:tr w:rsidR="00FE1CCF" w:rsidRPr="00FE1CCF" w:rsidTr="00FE1CCF">
        <w:trPr>
          <w:trHeight w:val="28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CF" w:rsidRPr="00FE1CCF" w:rsidRDefault="00FE1CCF" w:rsidP="00FE1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E1CC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E1CCF" w:rsidRPr="00FE1CCF" w:rsidTr="00FE1CCF">
        <w:trPr>
          <w:trHeight w:val="286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CCF" w:rsidRDefault="00FE1CCF" w:rsidP="0056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4 - Informações adicionais / Observações </w:t>
            </w:r>
          </w:p>
          <w:p w:rsidR="00567F32" w:rsidRDefault="00567F32" w:rsidP="0056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567F32" w:rsidRDefault="00567F32" w:rsidP="0056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567F32" w:rsidRDefault="00567F32" w:rsidP="0056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567F32" w:rsidRDefault="00567F32" w:rsidP="0056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567F32" w:rsidRDefault="00567F32" w:rsidP="0056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567F32" w:rsidRPr="00FE1CCF" w:rsidRDefault="00567F32" w:rsidP="0056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FE1CCF" w:rsidRPr="00FE1CCF" w:rsidTr="00FE1CCF">
        <w:trPr>
          <w:trHeight w:val="1174"/>
        </w:trPr>
        <w:tc>
          <w:tcPr>
            <w:tcW w:w="9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CCF" w:rsidRPr="00FE1CCF" w:rsidRDefault="00FE1CCF" w:rsidP="00FE1C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E1C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______________________________________________                                                                                                                      Assinatura do Requerente</w:t>
            </w:r>
          </w:p>
        </w:tc>
      </w:tr>
    </w:tbl>
    <w:p w:rsidR="00102681" w:rsidRPr="00AC558C" w:rsidRDefault="00102681" w:rsidP="00AC558C"/>
    <w:sectPr w:rsidR="00102681" w:rsidRPr="00AC558C" w:rsidSect="00102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29E"/>
    <w:rsid w:val="000309BA"/>
    <w:rsid w:val="00102681"/>
    <w:rsid w:val="00163EA5"/>
    <w:rsid w:val="004479B2"/>
    <w:rsid w:val="0049429E"/>
    <w:rsid w:val="00567F32"/>
    <w:rsid w:val="00AC558C"/>
    <w:rsid w:val="00FE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47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pam.sedam.ro.gov.br/requerimentodof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mayra.creis</dc:creator>
  <cp:lastModifiedBy>Cleiton Aparecido de Araújo Afonso</cp:lastModifiedBy>
  <cp:revision>1</cp:revision>
  <dcterms:created xsi:type="dcterms:W3CDTF">2019-09-11T14:56:00Z</dcterms:created>
  <dcterms:modified xsi:type="dcterms:W3CDTF">2019-10-22T13:04:00Z</dcterms:modified>
</cp:coreProperties>
</file>